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5A67" w14:textId="77777777" w:rsidR="007C4C42" w:rsidRDefault="007C4C42" w:rsidP="007C4C42">
      <w:r>
        <w:t>The Society for the Promotion of Hellenic Studies</w:t>
      </w:r>
    </w:p>
    <w:p w14:paraId="3344F617" w14:textId="77777777" w:rsidR="007C4C42" w:rsidRDefault="007C4C42" w:rsidP="007C4C42">
      <w:r>
        <w:t>The Dover Fund</w:t>
      </w:r>
    </w:p>
    <w:p w14:paraId="77A18D92" w14:textId="77777777" w:rsidR="007C4C42" w:rsidRDefault="007C4C42" w:rsidP="007C4C42">
      <w:r>
        <w:t>Dear Members of the Society,</w:t>
      </w:r>
    </w:p>
    <w:p w14:paraId="0BC1033E" w14:textId="77777777" w:rsidR="007C4C42" w:rsidRDefault="007C4C42" w:rsidP="007C4C42"/>
    <w:p w14:paraId="06A615E7" w14:textId="77777777" w:rsidR="007C4C42" w:rsidRPr="007C4C42" w:rsidRDefault="007C4C42" w:rsidP="007C4C42">
      <w:pPr>
        <w:rPr>
          <w:b/>
        </w:rPr>
      </w:pPr>
      <w:r w:rsidRPr="007C4C42">
        <w:rPr>
          <w:b/>
        </w:rPr>
        <w:t xml:space="preserve">Report on </w:t>
      </w:r>
      <w:r>
        <w:rPr>
          <w:b/>
        </w:rPr>
        <w:t>Archival Research</w:t>
      </w:r>
      <w:r w:rsidRPr="007C4C42">
        <w:rPr>
          <w:b/>
        </w:rPr>
        <w:t xml:space="preserve"> Supported by the Dover Fund</w:t>
      </w:r>
    </w:p>
    <w:p w14:paraId="2CA2F11F" w14:textId="77777777" w:rsidR="007C4C42" w:rsidRPr="007C4C42" w:rsidRDefault="007C4C42" w:rsidP="007C4C42">
      <w:pPr>
        <w:rPr>
          <w:b/>
        </w:rPr>
      </w:pPr>
      <w:r>
        <w:rPr>
          <w:b/>
        </w:rPr>
        <w:t>Adeola Eze, Coventry University</w:t>
      </w:r>
    </w:p>
    <w:p w14:paraId="02090091" w14:textId="77777777" w:rsidR="007C4C42" w:rsidRDefault="007C4C42" w:rsidP="007C4C42">
      <w:r>
        <w:t>I am grateful to the Society for the Promotion of Hellenic Studies for the award of £100 from the Dover Fund in support of my recent research trip.</w:t>
      </w:r>
    </w:p>
    <w:p w14:paraId="2E676709" w14:textId="77777777" w:rsidR="007C4C42" w:rsidRDefault="007C4C42" w:rsidP="007C4C42">
      <w:r>
        <w:t xml:space="preserve">The grant contributed to visits to the British Museum and Oxford as part of my doctoral project, </w:t>
      </w:r>
      <w:r w:rsidR="00FA4E74">
        <w:t>‘</w:t>
      </w:r>
      <w:r>
        <w:t xml:space="preserve">The Reception of Ancient Book Formats in </w:t>
      </w:r>
      <w:r w:rsidR="00FA4E74">
        <w:t xml:space="preserve">Modern &amp; </w:t>
      </w:r>
      <w:r>
        <w:t>Contemporary Literature</w:t>
      </w:r>
      <w:r w:rsidR="00FA4E74">
        <w:t>’</w:t>
      </w:r>
      <w:r>
        <w:t>. My research examines how ancient textual forms, including tablets, scrolls, fragments, and palimpsests, are received and reimagined in contemporary literary and artistic practice.</w:t>
      </w:r>
    </w:p>
    <w:p w14:paraId="4FE88C21" w14:textId="77777777" w:rsidR="00FA4E74" w:rsidRDefault="007C4C42" w:rsidP="007C4C42">
      <w:r>
        <w:t>At the British Museum, I studied Mesopotamian clay tablets in order to deepen my understanding of early writing technologies and their material conditions. Observing the tablets first</w:t>
      </w:r>
      <w:r w:rsidR="00FA4E74">
        <w:t>-</w:t>
      </w:r>
      <w:r>
        <w:t xml:space="preserve">hand, including their size, surface texture, and inscription methods, sharpened my awareness of how material form shaped systems of record keeping and textual authority in antiquity. </w:t>
      </w:r>
    </w:p>
    <w:p w14:paraId="27549FE3" w14:textId="77777777" w:rsidR="007C4C42" w:rsidRDefault="007C4C42" w:rsidP="007C4C42">
      <w:r>
        <w:t xml:space="preserve">During the same visit, I also spent time examining the </w:t>
      </w:r>
      <w:proofErr w:type="spellStart"/>
      <w:r>
        <w:t>Vindolanda</w:t>
      </w:r>
      <w:proofErr w:type="spellEnd"/>
      <w:r>
        <w:t xml:space="preserve"> tablets, a group of Roman wooden writing tablets recovered from the auxiliary fort at </w:t>
      </w:r>
      <w:proofErr w:type="spellStart"/>
      <w:r>
        <w:t>Vindolanda</w:t>
      </w:r>
      <w:proofErr w:type="spellEnd"/>
      <w:r w:rsidR="00FA4E74">
        <w:t>,</w:t>
      </w:r>
      <w:r>
        <w:t xml:space="preserve"> along Hadrian’s Wall. Dating primarily to the late first and early second centuries CE, these ink-written tablets preserve administrative records, private letters, and everyday communications from the Roman frontier. Encountering the tablets directly allowed me to consider their physical dimensions, surface preparation, and the delicate preservation of their inked script in ways that are not fully appreciable </w:t>
      </w:r>
      <w:r w:rsidR="00FA4E74">
        <w:t>through printed editions alone.</w:t>
      </w:r>
    </w:p>
    <w:p w14:paraId="74868F65" w14:textId="77777777" w:rsidR="007C4C42" w:rsidRDefault="007C4C42" w:rsidP="007C4C42">
      <w:r>
        <w:t xml:space="preserve">This material engagement has been especially important for my analysis of the </w:t>
      </w:r>
      <w:r w:rsidRPr="00FA4E74">
        <w:rPr>
          <w:i/>
        </w:rPr>
        <w:t xml:space="preserve">Tabulae </w:t>
      </w:r>
      <w:proofErr w:type="spellStart"/>
      <w:r w:rsidRPr="00FA4E74">
        <w:rPr>
          <w:i/>
        </w:rPr>
        <w:t>Vindolandenses</w:t>
      </w:r>
      <w:proofErr w:type="spellEnd"/>
      <w:r>
        <w:t xml:space="preserve"> volumes edited by Alan K. Bowman and J. David Thomas. My research considers how these scholarly transcriptions and editions mediate the original objects and how contemporary poet Kathleen Fraser engages creatively with these published texts. Seeing the tablets themselves clarified the relationship between inscription, editorial reconstruction, and modern literary reuse, and supported my two presentations in 2025, first at Coventry University in June 2025 and then at the JACT Greek and Latin Summer School in July 2025 at Durham, where I discussed the textual and visual display in Kathleen Fraser’s </w:t>
      </w:r>
      <w:r w:rsidR="00FA4E74">
        <w:t xml:space="preserve">poem on the </w:t>
      </w:r>
      <w:proofErr w:type="spellStart"/>
      <w:r w:rsidR="00FA4E74">
        <w:t>Vindolanda</w:t>
      </w:r>
      <w:proofErr w:type="spellEnd"/>
      <w:r w:rsidR="00FA4E74">
        <w:t xml:space="preserve"> tablets.</w:t>
      </w:r>
    </w:p>
    <w:p w14:paraId="6937FDEA" w14:textId="77777777" w:rsidR="00FA4E74" w:rsidRDefault="00FA4E74" w:rsidP="007C4C42">
      <w:r>
        <w:t>I also accessed relevant classical resources and studies at the Hellenic Society Library at Senate House and borrowed some of these texts to study at home over a period of time.</w:t>
      </w:r>
    </w:p>
    <w:p w14:paraId="2414ED53" w14:textId="77777777" w:rsidR="00FA4E74" w:rsidRDefault="00FA4E74" w:rsidP="007C4C42">
      <w:r>
        <w:t>Also, I</w:t>
      </w:r>
      <w:r w:rsidR="007C4C42">
        <w:t xml:space="preserve"> visited the </w:t>
      </w:r>
      <w:proofErr w:type="spellStart"/>
      <w:r w:rsidR="007C4C42">
        <w:t>Oxyrhynchus</w:t>
      </w:r>
      <w:proofErr w:type="spellEnd"/>
      <w:r w:rsidR="007C4C42">
        <w:t xml:space="preserve"> Papyri in the Papyrology Rooms at the Art, Archaeology and Ancient World Library, Oxford, and further consulted specialist resources relating to papyrological material, including scholarship connected to the </w:t>
      </w:r>
      <w:proofErr w:type="spellStart"/>
      <w:r w:rsidR="007C4C42">
        <w:t>Oxyrhynchus</w:t>
      </w:r>
      <w:proofErr w:type="spellEnd"/>
      <w:r w:rsidR="007C4C42">
        <w:t xml:space="preserve"> discoveries. </w:t>
      </w:r>
    </w:p>
    <w:p w14:paraId="51E15188" w14:textId="77777777" w:rsidR="00FA4E74" w:rsidRDefault="00FA4E74" w:rsidP="007C4C42">
      <w:r w:rsidRPr="00FA4E74">
        <w:t>These visits strengthened the historical and textual framework of my research on ancient writing formats and their afterlives in modern literature. As I move toward completing my PhD, I can see how significantly this archival work has enrich</w:t>
      </w:r>
      <w:r>
        <w:t>ed the material grounding of my</w:t>
      </w:r>
      <w:r w:rsidRPr="00FA4E74">
        <w:t xml:space="preserve"> project.</w:t>
      </w:r>
    </w:p>
    <w:p w14:paraId="4C01BA14" w14:textId="77777777" w:rsidR="007C4C42" w:rsidRDefault="007C4C42" w:rsidP="007C4C42">
      <w:r>
        <w:lastRenderedPageBreak/>
        <w:t>I am sincerely grateful to the Hellenic Society for its support, which has contributed meaningfully to the d</w:t>
      </w:r>
      <w:r w:rsidR="00FA4E74">
        <w:t>evelopment of my doctoral work.</w:t>
      </w:r>
    </w:p>
    <w:p w14:paraId="794C6BC7" w14:textId="77777777" w:rsidR="007C4C42" w:rsidRDefault="007C4C42" w:rsidP="007C4C42">
      <w:r>
        <w:t>Adeola Eze</w:t>
      </w:r>
    </w:p>
    <w:p w14:paraId="03CF9B52" w14:textId="77777777" w:rsidR="007C4C42" w:rsidRDefault="007C4C42" w:rsidP="007C4C42">
      <w:r>
        <w:t>Postgraduate Researcher</w:t>
      </w:r>
    </w:p>
    <w:p w14:paraId="4E864D2A" w14:textId="77777777" w:rsidR="00C24C7F" w:rsidRPr="007C4C42" w:rsidRDefault="007C4C42" w:rsidP="007C4C42">
      <w:r>
        <w:t>Coventry University</w:t>
      </w:r>
    </w:p>
    <w:sectPr w:rsidR="00C24C7F" w:rsidRPr="007C4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F5"/>
    <w:rsid w:val="003E64A0"/>
    <w:rsid w:val="004C516F"/>
    <w:rsid w:val="00532EF5"/>
    <w:rsid w:val="007B196A"/>
    <w:rsid w:val="007C4C42"/>
    <w:rsid w:val="00C24C7F"/>
    <w:rsid w:val="00FA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13FF"/>
  <w15:chartTrackingRefBased/>
  <w15:docId w15:val="{27811BEC-4F11-4664-9C7E-21D021B1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2699e2-817f-4f57-b2d7-f3ee680113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6EC6ED635A641836AE3E4E3E1F72B" ma:contentTypeVersion="16" ma:contentTypeDescription="Create a new document." ma:contentTypeScope="" ma:versionID="7ad0a82cb3795196c174b802d0a3f5b0">
  <xsd:schema xmlns:xsd="http://www.w3.org/2001/XMLSchema" xmlns:xs="http://www.w3.org/2001/XMLSchema" xmlns:p="http://schemas.microsoft.com/office/2006/metadata/properties" xmlns:ns3="f8909b66-43d6-4df6-becf-70f5d390040f" xmlns:ns4="cc2699e2-817f-4f57-b2d7-f3ee680113b7" targetNamespace="http://schemas.microsoft.com/office/2006/metadata/properties" ma:root="true" ma:fieldsID="b366a96354b288631600d0e491d21eaa" ns3:_="" ns4:_="">
    <xsd:import namespace="f8909b66-43d6-4df6-becf-70f5d390040f"/>
    <xsd:import namespace="cc2699e2-817f-4f57-b2d7-f3ee680113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09b66-43d6-4df6-becf-70f5d39004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699e2-817f-4f57-b2d7-f3ee680113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26E55-D635-4882-BA11-9BA99060E8A7}">
  <ds:schemaRefs>
    <ds:schemaRef ds:uri="http://schemas.microsoft.com/office/2006/metadata/properties"/>
    <ds:schemaRef ds:uri="http://schemas.microsoft.com/office/infopath/2007/PartnerControls"/>
    <ds:schemaRef ds:uri="cc2699e2-817f-4f57-b2d7-f3ee680113b7"/>
  </ds:schemaRefs>
</ds:datastoreItem>
</file>

<file path=customXml/itemProps2.xml><?xml version="1.0" encoding="utf-8"?>
<ds:datastoreItem xmlns:ds="http://schemas.openxmlformats.org/officeDocument/2006/customXml" ds:itemID="{D5F39D4C-74C2-4BFB-8C18-01441D406E3F}">
  <ds:schemaRefs>
    <ds:schemaRef ds:uri="http://schemas.microsoft.com/sharepoint/v3/contenttype/forms"/>
  </ds:schemaRefs>
</ds:datastoreItem>
</file>

<file path=customXml/itemProps3.xml><?xml version="1.0" encoding="utf-8"?>
<ds:datastoreItem xmlns:ds="http://schemas.openxmlformats.org/officeDocument/2006/customXml" ds:itemID="{77D4174D-E946-4951-9A8C-1687CB18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09b66-43d6-4df6-becf-70f5d390040f"/>
    <ds:schemaRef ds:uri="cc2699e2-817f-4f57-b2d7-f3ee68011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Eze</dc:creator>
  <cp:keywords/>
  <dc:description/>
  <cp:lastModifiedBy>Fiona Haarer</cp:lastModifiedBy>
  <cp:revision>2</cp:revision>
  <dcterms:created xsi:type="dcterms:W3CDTF">2026-03-06T15:24:00Z</dcterms:created>
  <dcterms:modified xsi:type="dcterms:W3CDTF">2026-03-06T15:24:00Z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0x010100A6D6EC6ED635A641836AE3E4E3E1F72B</vt:lpwstr>
  </property>
</Properties>
</file>