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A4D5" w14:textId="0B43459A" w:rsidR="00FF4BDE" w:rsidRPr="00004356" w:rsidRDefault="006C3B60" w:rsidP="00004356">
      <w:pPr>
        <w:jc w:val="both"/>
        <w:rPr>
          <w:rFonts w:ascii="Times New Roman" w:hAnsi="Times New Roman" w:cs="Times New Roman"/>
          <w:b/>
          <w:bCs/>
          <w:sz w:val="24"/>
          <w:szCs w:val="24"/>
        </w:rPr>
      </w:pPr>
      <w:r w:rsidRPr="00004356">
        <w:rPr>
          <w:rFonts w:ascii="Times New Roman" w:hAnsi="Times New Roman" w:cs="Times New Roman"/>
          <w:b/>
          <w:bCs/>
          <w:sz w:val="24"/>
          <w:szCs w:val="24"/>
        </w:rPr>
        <w:t>Conference Report: 2026 Keeling Graduate and Early Career Conference in Ancient Philosophy</w:t>
      </w:r>
    </w:p>
    <w:p w14:paraId="467C1579" w14:textId="4E7677AD" w:rsidR="006C3B60" w:rsidRPr="00004356" w:rsidRDefault="006C3B60" w:rsidP="00004356">
      <w:pPr>
        <w:jc w:val="both"/>
        <w:rPr>
          <w:rFonts w:ascii="Times New Roman" w:hAnsi="Times New Roman" w:cs="Times New Roman"/>
          <w:sz w:val="24"/>
          <w:szCs w:val="24"/>
        </w:rPr>
      </w:pPr>
      <w:r w:rsidRPr="00004356">
        <w:rPr>
          <w:rFonts w:ascii="Times New Roman" w:hAnsi="Times New Roman" w:cs="Times New Roman"/>
          <w:sz w:val="24"/>
          <w:szCs w:val="24"/>
        </w:rPr>
        <w:t>The 2026 Keeling Graduate Conference met on March 19-20</w:t>
      </w:r>
      <w:r w:rsidRPr="00004356">
        <w:rPr>
          <w:rFonts w:ascii="Times New Roman" w:hAnsi="Times New Roman" w:cs="Times New Roman"/>
          <w:sz w:val="24"/>
          <w:szCs w:val="24"/>
          <w:vertAlign w:val="superscript"/>
        </w:rPr>
        <w:t>th</w:t>
      </w:r>
      <w:r w:rsidRPr="00004356">
        <w:rPr>
          <w:rFonts w:ascii="Times New Roman" w:hAnsi="Times New Roman" w:cs="Times New Roman"/>
          <w:sz w:val="24"/>
          <w:szCs w:val="24"/>
        </w:rPr>
        <w:t>, 2026, at University College London. The event consisted of six talks by graduate students and early career academics in Philosophy and in Classics, and two keynotes, delivered by Professor Angie Hobbs from the University of Sheffield, and Dr Giles Pearson from the University of Bristol. The graduate talks were also followed by a response from a graduate member of the London Ancient Philosophy community.</w:t>
      </w:r>
    </w:p>
    <w:p w14:paraId="15FAD208" w14:textId="77ECF08D" w:rsidR="006C3B60" w:rsidRPr="00004356" w:rsidRDefault="006C3B60" w:rsidP="00004356">
      <w:pPr>
        <w:jc w:val="both"/>
        <w:rPr>
          <w:rFonts w:ascii="Times New Roman" w:hAnsi="Times New Roman" w:cs="Times New Roman"/>
          <w:sz w:val="24"/>
          <w:szCs w:val="24"/>
        </w:rPr>
      </w:pPr>
      <w:r w:rsidRPr="00004356">
        <w:rPr>
          <w:rFonts w:ascii="Times New Roman" w:hAnsi="Times New Roman" w:cs="Times New Roman"/>
          <w:sz w:val="24"/>
          <w:szCs w:val="24"/>
        </w:rPr>
        <w:t>The conference commenced on Friday 19</w:t>
      </w:r>
      <w:r w:rsidRPr="00004356">
        <w:rPr>
          <w:rFonts w:ascii="Times New Roman" w:hAnsi="Times New Roman" w:cs="Times New Roman"/>
          <w:sz w:val="24"/>
          <w:szCs w:val="24"/>
          <w:vertAlign w:val="superscript"/>
        </w:rPr>
        <w:t>th</w:t>
      </w:r>
      <w:r w:rsidRPr="00004356">
        <w:rPr>
          <w:rFonts w:ascii="Times New Roman" w:hAnsi="Times New Roman" w:cs="Times New Roman"/>
          <w:sz w:val="24"/>
          <w:szCs w:val="24"/>
        </w:rPr>
        <w:t xml:space="preserve"> March at 10:30 am with a 30-minute ‘welcome coffee’, providing a selection of hot drinks and biscuits to give speakers the opportunity to meet members of the London Ancient philosophy community before talks began. After a brief introduction to the conference by the Head conference organiser, India Griffiths, the first speaker, Simonas Baliukonis from Vilnius University presented at 11am on ‘</w:t>
      </w:r>
      <w:proofErr w:type="spellStart"/>
      <w:r w:rsidRPr="00004356">
        <w:rPr>
          <w:rFonts w:ascii="Times New Roman" w:hAnsi="Times New Roman" w:cs="Times New Roman"/>
          <w:i/>
          <w:iCs/>
          <w:sz w:val="24"/>
          <w:szCs w:val="24"/>
        </w:rPr>
        <w:t>Homoiōsis</w:t>
      </w:r>
      <w:proofErr w:type="spellEnd"/>
      <w:r w:rsidRPr="00004356">
        <w:rPr>
          <w:rFonts w:ascii="Times New Roman" w:hAnsi="Times New Roman" w:cs="Times New Roman"/>
          <w:i/>
          <w:iCs/>
          <w:sz w:val="24"/>
          <w:szCs w:val="24"/>
        </w:rPr>
        <w:t xml:space="preserve"> </w:t>
      </w:r>
      <w:proofErr w:type="spellStart"/>
      <w:r w:rsidRPr="00004356">
        <w:rPr>
          <w:rFonts w:ascii="Times New Roman" w:hAnsi="Times New Roman" w:cs="Times New Roman"/>
          <w:i/>
          <w:iCs/>
          <w:sz w:val="24"/>
          <w:szCs w:val="24"/>
        </w:rPr>
        <w:t>theōi</w:t>
      </w:r>
      <w:proofErr w:type="spellEnd"/>
      <w:r w:rsidRPr="00004356">
        <w:rPr>
          <w:rFonts w:ascii="Times New Roman" w:hAnsi="Times New Roman" w:cs="Times New Roman"/>
          <w:sz w:val="24"/>
          <w:szCs w:val="24"/>
        </w:rPr>
        <w:t> in the </w:t>
      </w:r>
      <w:proofErr w:type="spellStart"/>
      <w:r w:rsidRPr="00004356">
        <w:rPr>
          <w:rFonts w:ascii="Times New Roman" w:hAnsi="Times New Roman" w:cs="Times New Roman"/>
          <w:i/>
          <w:iCs/>
          <w:sz w:val="24"/>
          <w:szCs w:val="24"/>
        </w:rPr>
        <w:t>Phaedo</w:t>
      </w:r>
      <w:r w:rsidRPr="00004356">
        <w:rPr>
          <w:rFonts w:ascii="Times New Roman" w:hAnsi="Times New Roman" w:cs="Times New Roman"/>
          <w:sz w:val="24"/>
          <w:szCs w:val="24"/>
        </w:rPr>
        <w:t>:What</w:t>
      </w:r>
      <w:proofErr w:type="spellEnd"/>
      <w:r w:rsidRPr="00004356">
        <w:rPr>
          <w:rFonts w:ascii="Times New Roman" w:hAnsi="Times New Roman" w:cs="Times New Roman"/>
          <w:sz w:val="24"/>
          <w:szCs w:val="24"/>
        </w:rPr>
        <w:t> </w:t>
      </w:r>
      <w:proofErr w:type="spellStart"/>
      <w:r w:rsidRPr="00004356">
        <w:rPr>
          <w:rFonts w:ascii="Times New Roman" w:hAnsi="Times New Roman" w:cs="Times New Roman"/>
          <w:i/>
          <w:iCs/>
          <w:sz w:val="24"/>
          <w:szCs w:val="24"/>
        </w:rPr>
        <w:t>homoion</w:t>
      </w:r>
      <w:proofErr w:type="spellEnd"/>
      <w:r w:rsidRPr="00004356">
        <w:rPr>
          <w:rFonts w:ascii="Times New Roman" w:hAnsi="Times New Roman" w:cs="Times New Roman"/>
          <w:sz w:val="24"/>
          <w:szCs w:val="24"/>
        </w:rPr>
        <w:t> means and what it says about the soul’. The talk lasted for 25 minutes and was followed by a 10-minute response given by Sam Thomas from University College London. After the response we moved to a 20-minute Q&amp;A, with this first session ending at 11:55pm. Attendees then enjoyed a 5-minute coffee break before the second talk commenced at 12pm. Our second speaker, Caterina Pavoni from LMU Munich, presented ‘Aristotle on Definitional Sameness in the Topics’. A 10-minute response was given by Glenda Hall from Birkbeck College in London, followed by a 20-minute Q&amp;A.</w:t>
      </w:r>
    </w:p>
    <w:p w14:paraId="14675ACE" w14:textId="7C8EB14D" w:rsidR="006C3B60" w:rsidRPr="00004356" w:rsidRDefault="006C3B60" w:rsidP="00004356">
      <w:pPr>
        <w:jc w:val="both"/>
        <w:rPr>
          <w:rFonts w:ascii="Times New Roman" w:hAnsi="Times New Roman" w:cs="Times New Roman"/>
          <w:sz w:val="24"/>
          <w:szCs w:val="24"/>
        </w:rPr>
      </w:pPr>
      <w:r w:rsidRPr="00004356">
        <w:rPr>
          <w:rFonts w:ascii="Times New Roman" w:hAnsi="Times New Roman" w:cs="Times New Roman"/>
          <w:sz w:val="24"/>
          <w:szCs w:val="24"/>
        </w:rPr>
        <w:t>A catered lunch was offered to all speakers and attendees at 1pm, with a selection of sandwiches and snacks as well as hot and cold drinks. This proved an excellent opportunity for speakers and attendees to converse about the talks so far, and for the morning’s speakers to answer questions that there had not been time for in the Q&amp;A.</w:t>
      </w:r>
    </w:p>
    <w:p w14:paraId="2C849531" w14:textId="204CB7DC" w:rsidR="006C3B60" w:rsidRPr="00004356" w:rsidRDefault="006C3B60" w:rsidP="00004356">
      <w:pPr>
        <w:jc w:val="both"/>
        <w:rPr>
          <w:rFonts w:ascii="Times New Roman" w:hAnsi="Times New Roman" w:cs="Times New Roman"/>
          <w:sz w:val="24"/>
          <w:szCs w:val="24"/>
        </w:rPr>
      </w:pPr>
      <w:r w:rsidRPr="00004356">
        <w:rPr>
          <w:rFonts w:ascii="Times New Roman" w:hAnsi="Times New Roman" w:cs="Times New Roman"/>
          <w:sz w:val="24"/>
          <w:szCs w:val="24"/>
        </w:rPr>
        <w:t xml:space="preserve">We recommenced at 2:30pm with </w:t>
      </w:r>
      <w:r w:rsidRPr="006C3B60">
        <w:rPr>
          <w:rFonts w:ascii="Times New Roman" w:hAnsi="Times New Roman" w:cs="Times New Roman"/>
          <w:sz w:val="24"/>
          <w:szCs w:val="24"/>
        </w:rPr>
        <w:t xml:space="preserve">Konrad von </w:t>
      </w:r>
      <w:proofErr w:type="spellStart"/>
      <w:r w:rsidRPr="006C3B60">
        <w:rPr>
          <w:rFonts w:ascii="Times New Roman" w:hAnsi="Times New Roman" w:cs="Times New Roman"/>
          <w:sz w:val="24"/>
          <w:szCs w:val="24"/>
        </w:rPr>
        <w:t>Boyneburgk</w:t>
      </w:r>
      <w:proofErr w:type="spellEnd"/>
      <w:r w:rsidRPr="006C3B60">
        <w:rPr>
          <w:rFonts w:ascii="Times New Roman" w:hAnsi="Times New Roman" w:cs="Times New Roman"/>
          <w:sz w:val="24"/>
          <w:szCs w:val="24"/>
        </w:rPr>
        <w:t xml:space="preserve"> </w:t>
      </w:r>
      <w:r w:rsidRPr="00004356">
        <w:rPr>
          <w:rFonts w:ascii="Times New Roman" w:hAnsi="Times New Roman" w:cs="Times New Roman"/>
          <w:sz w:val="24"/>
          <w:szCs w:val="24"/>
        </w:rPr>
        <w:t xml:space="preserve">from </w:t>
      </w:r>
      <w:r w:rsidRPr="006C3B60">
        <w:rPr>
          <w:rFonts w:ascii="Times New Roman" w:hAnsi="Times New Roman" w:cs="Times New Roman"/>
          <w:sz w:val="24"/>
          <w:szCs w:val="24"/>
        </w:rPr>
        <w:t>K</w:t>
      </w:r>
      <w:r w:rsidRPr="00004356">
        <w:rPr>
          <w:rFonts w:ascii="Times New Roman" w:hAnsi="Times New Roman" w:cs="Times New Roman"/>
          <w:sz w:val="24"/>
          <w:szCs w:val="24"/>
        </w:rPr>
        <w:t>ings College London presenting on</w:t>
      </w:r>
      <w:r w:rsidRPr="006C3B60">
        <w:rPr>
          <w:rFonts w:ascii="Times New Roman" w:hAnsi="Times New Roman" w:cs="Times New Roman"/>
          <w:sz w:val="24"/>
          <w:szCs w:val="24"/>
        </w:rPr>
        <w:t xml:space="preserve"> ‘Plato on the Incommensurable Superiority of Intellectual Pleasures’</w:t>
      </w:r>
      <w:r w:rsidRPr="00004356">
        <w:rPr>
          <w:rFonts w:ascii="Times New Roman" w:hAnsi="Times New Roman" w:cs="Times New Roman"/>
          <w:sz w:val="24"/>
          <w:szCs w:val="24"/>
        </w:rPr>
        <w:t>. A response to this talk was given by India Griffiths from University College London. After a brief 30-minute coffee break, the keynote talk began at 4pm, given by Professor Angie Hobbs from the University of Sheffield on ‘Why Plato Matters Now’. This talk lasted for 1hr with a 30-minute Q&amp;A afterwards. The first day of the conference ended at 5:30pm after a big thanks and applause to our speakers. At 7pm all speakers and organisers attended the conference dinner at a favourite local Greek restaurant, The Life Goddess.</w:t>
      </w:r>
    </w:p>
    <w:p w14:paraId="277107CE" w14:textId="1429E54D" w:rsidR="006C3B60" w:rsidRPr="00004356" w:rsidRDefault="006C3B60" w:rsidP="00004356">
      <w:pPr>
        <w:jc w:val="both"/>
        <w:rPr>
          <w:rFonts w:ascii="Times New Roman" w:hAnsi="Times New Roman" w:cs="Times New Roman"/>
          <w:sz w:val="24"/>
          <w:szCs w:val="24"/>
        </w:rPr>
      </w:pPr>
      <w:r w:rsidRPr="00004356">
        <w:rPr>
          <w:rFonts w:ascii="Times New Roman" w:hAnsi="Times New Roman" w:cs="Times New Roman"/>
          <w:sz w:val="24"/>
          <w:szCs w:val="24"/>
        </w:rPr>
        <w:t>On Saturday 20</w:t>
      </w:r>
      <w:r w:rsidRPr="00004356">
        <w:rPr>
          <w:rFonts w:ascii="Times New Roman" w:hAnsi="Times New Roman" w:cs="Times New Roman"/>
          <w:sz w:val="24"/>
          <w:szCs w:val="24"/>
          <w:vertAlign w:val="superscript"/>
        </w:rPr>
        <w:t>th</w:t>
      </w:r>
      <w:r w:rsidRPr="00004356">
        <w:rPr>
          <w:rFonts w:ascii="Times New Roman" w:hAnsi="Times New Roman" w:cs="Times New Roman"/>
          <w:sz w:val="24"/>
          <w:szCs w:val="24"/>
        </w:rPr>
        <w:t xml:space="preserve"> March we once again commenced with a 30-minute welcome coffee at 10:30am. Beginning at 11am with </w:t>
      </w:r>
      <w:r w:rsidRPr="006C3B60">
        <w:rPr>
          <w:rFonts w:ascii="Times New Roman" w:hAnsi="Times New Roman" w:cs="Times New Roman"/>
          <w:sz w:val="24"/>
          <w:szCs w:val="24"/>
        </w:rPr>
        <w:t xml:space="preserve">Sarah Simmons </w:t>
      </w:r>
      <w:r w:rsidRPr="00004356">
        <w:rPr>
          <w:rFonts w:ascii="Times New Roman" w:hAnsi="Times New Roman" w:cs="Times New Roman"/>
          <w:sz w:val="24"/>
          <w:szCs w:val="24"/>
        </w:rPr>
        <w:t xml:space="preserve">from </w:t>
      </w:r>
      <w:r w:rsidRPr="006C3B60">
        <w:rPr>
          <w:rFonts w:ascii="Times New Roman" w:hAnsi="Times New Roman" w:cs="Times New Roman"/>
          <w:sz w:val="24"/>
          <w:szCs w:val="24"/>
        </w:rPr>
        <w:t>Cambridge</w:t>
      </w:r>
      <w:r w:rsidRPr="00004356">
        <w:rPr>
          <w:rFonts w:ascii="Times New Roman" w:hAnsi="Times New Roman" w:cs="Times New Roman"/>
          <w:sz w:val="24"/>
          <w:szCs w:val="24"/>
        </w:rPr>
        <w:t xml:space="preserve"> University speaking on </w:t>
      </w:r>
      <w:r w:rsidRPr="006C3B60">
        <w:rPr>
          <w:rFonts w:ascii="Times New Roman" w:hAnsi="Times New Roman" w:cs="Times New Roman"/>
          <w:sz w:val="24"/>
          <w:szCs w:val="24"/>
        </w:rPr>
        <w:t xml:space="preserve"> ‘The Role of the Collected Constitutions in Aristotle’s Political Philosophy’</w:t>
      </w:r>
      <w:r w:rsidR="00004356">
        <w:rPr>
          <w:rFonts w:ascii="Times New Roman" w:hAnsi="Times New Roman" w:cs="Times New Roman"/>
          <w:sz w:val="24"/>
          <w:szCs w:val="24"/>
        </w:rPr>
        <w:t xml:space="preserve">, this presentation </w:t>
      </w:r>
      <w:r w:rsidRPr="00004356">
        <w:rPr>
          <w:rFonts w:ascii="Times New Roman" w:hAnsi="Times New Roman" w:cs="Times New Roman"/>
          <w:sz w:val="24"/>
          <w:szCs w:val="24"/>
        </w:rPr>
        <w:t>was then followed by a response by Jelena Milosavljevic from University College London. At 12pm our second speaker, Flora Nelson from Oxford University</w:t>
      </w:r>
      <w:r w:rsidR="00004356">
        <w:rPr>
          <w:rFonts w:ascii="Times New Roman" w:hAnsi="Times New Roman" w:cs="Times New Roman"/>
          <w:sz w:val="24"/>
          <w:szCs w:val="24"/>
        </w:rPr>
        <w:t>,</w:t>
      </w:r>
      <w:r w:rsidRPr="00004356">
        <w:rPr>
          <w:rFonts w:ascii="Times New Roman" w:hAnsi="Times New Roman" w:cs="Times New Roman"/>
          <w:sz w:val="24"/>
          <w:szCs w:val="24"/>
        </w:rPr>
        <w:t xml:space="preserve"> presented ‘The Special Status of Beauty in Plato’s Phaedrus’ with a 10 minute response by </w:t>
      </w:r>
      <w:r w:rsidRPr="006C3B60">
        <w:rPr>
          <w:rFonts w:ascii="Times New Roman" w:hAnsi="Times New Roman" w:cs="Times New Roman"/>
          <w:sz w:val="24"/>
          <w:szCs w:val="24"/>
        </w:rPr>
        <w:t xml:space="preserve">Joe Sibley </w:t>
      </w:r>
      <w:r w:rsidRPr="00004356">
        <w:rPr>
          <w:rFonts w:ascii="Times New Roman" w:hAnsi="Times New Roman" w:cs="Times New Roman"/>
          <w:sz w:val="24"/>
          <w:szCs w:val="24"/>
        </w:rPr>
        <w:t>from University College London. Once again the conference provided lunch at 1pm.</w:t>
      </w:r>
    </w:p>
    <w:p w14:paraId="18A800A8" w14:textId="64543C44" w:rsidR="00D47F51" w:rsidRPr="00004356" w:rsidRDefault="00D47F51" w:rsidP="00004356">
      <w:pPr>
        <w:jc w:val="both"/>
        <w:rPr>
          <w:rFonts w:ascii="Times New Roman" w:hAnsi="Times New Roman" w:cs="Times New Roman"/>
          <w:sz w:val="24"/>
          <w:szCs w:val="24"/>
        </w:rPr>
      </w:pPr>
      <w:r w:rsidRPr="00004356">
        <w:rPr>
          <w:rFonts w:ascii="Times New Roman" w:hAnsi="Times New Roman" w:cs="Times New Roman"/>
          <w:sz w:val="24"/>
          <w:szCs w:val="24"/>
        </w:rPr>
        <w:t xml:space="preserve">The penultimate talk, given by Karim Shoaib from Edinburgh University on ‘Does the One “exist”?’ </w:t>
      </w:r>
      <w:r w:rsidR="00004356">
        <w:rPr>
          <w:rFonts w:ascii="Times New Roman" w:hAnsi="Times New Roman" w:cs="Times New Roman"/>
          <w:sz w:val="24"/>
          <w:szCs w:val="24"/>
        </w:rPr>
        <w:t xml:space="preserve">was followed by a </w:t>
      </w:r>
      <w:r w:rsidRPr="00004356">
        <w:rPr>
          <w:rFonts w:ascii="Times New Roman" w:hAnsi="Times New Roman" w:cs="Times New Roman"/>
          <w:sz w:val="24"/>
          <w:szCs w:val="24"/>
        </w:rPr>
        <w:t>10-minute response</w:t>
      </w:r>
      <w:r w:rsidR="00004356">
        <w:rPr>
          <w:rFonts w:ascii="Times New Roman" w:hAnsi="Times New Roman" w:cs="Times New Roman"/>
          <w:sz w:val="24"/>
          <w:szCs w:val="24"/>
        </w:rPr>
        <w:t xml:space="preserve"> </w:t>
      </w:r>
      <w:r w:rsidRPr="00004356">
        <w:rPr>
          <w:rFonts w:ascii="Times New Roman" w:hAnsi="Times New Roman" w:cs="Times New Roman"/>
          <w:sz w:val="24"/>
          <w:szCs w:val="24"/>
        </w:rPr>
        <w:t xml:space="preserve">by </w:t>
      </w:r>
      <w:r w:rsidRPr="00D47F51">
        <w:rPr>
          <w:rFonts w:ascii="Times New Roman" w:hAnsi="Times New Roman" w:cs="Times New Roman"/>
          <w:sz w:val="24"/>
          <w:szCs w:val="24"/>
        </w:rPr>
        <w:t xml:space="preserve">Hugo Whitmee </w:t>
      </w:r>
      <w:r w:rsidRPr="00004356">
        <w:rPr>
          <w:rFonts w:ascii="Times New Roman" w:hAnsi="Times New Roman" w:cs="Times New Roman"/>
          <w:sz w:val="24"/>
          <w:szCs w:val="24"/>
        </w:rPr>
        <w:t>from Kings College London.</w:t>
      </w:r>
      <w:r w:rsidR="00A2775E">
        <w:rPr>
          <w:rFonts w:ascii="Times New Roman" w:hAnsi="Times New Roman" w:cs="Times New Roman"/>
          <w:sz w:val="24"/>
          <w:szCs w:val="24"/>
        </w:rPr>
        <w:t xml:space="preserve"> </w:t>
      </w:r>
      <w:r w:rsidRPr="00004356">
        <w:rPr>
          <w:rFonts w:ascii="Times New Roman" w:hAnsi="Times New Roman" w:cs="Times New Roman"/>
          <w:sz w:val="24"/>
          <w:szCs w:val="24"/>
        </w:rPr>
        <w:t xml:space="preserve">After a further coffee break, the conference ended with our final keynote speaker, Dr Giles Pearson from the University of Bristol speaking on ‘Aristotle on Shame (and Fear)’. This </w:t>
      </w:r>
      <w:r w:rsidRPr="00004356">
        <w:rPr>
          <w:rFonts w:ascii="Times New Roman" w:hAnsi="Times New Roman" w:cs="Times New Roman"/>
          <w:sz w:val="24"/>
          <w:szCs w:val="24"/>
        </w:rPr>
        <w:lastRenderedPageBreak/>
        <w:t xml:space="preserve">was followed by a 30-minute Q&amp;A. India Griffiths concluded the conference by thanking all speakers, </w:t>
      </w:r>
      <w:r w:rsidR="004D4B86">
        <w:rPr>
          <w:rFonts w:ascii="Times New Roman" w:hAnsi="Times New Roman" w:cs="Times New Roman"/>
          <w:sz w:val="24"/>
          <w:szCs w:val="24"/>
        </w:rPr>
        <w:t xml:space="preserve">and the generosity of </w:t>
      </w:r>
      <w:r w:rsidRPr="00004356">
        <w:rPr>
          <w:rFonts w:ascii="Times New Roman" w:hAnsi="Times New Roman" w:cs="Times New Roman"/>
          <w:sz w:val="24"/>
          <w:szCs w:val="24"/>
        </w:rPr>
        <w:t xml:space="preserve">the UCL Keeling Centre for Ancient Philosophy, the </w:t>
      </w:r>
      <w:r w:rsidR="001B0476">
        <w:rPr>
          <w:rFonts w:ascii="Times New Roman" w:hAnsi="Times New Roman" w:cs="Times New Roman"/>
          <w:sz w:val="24"/>
          <w:szCs w:val="24"/>
        </w:rPr>
        <w:t xml:space="preserve">Society for </w:t>
      </w:r>
      <w:r w:rsidR="0090456C">
        <w:rPr>
          <w:rFonts w:ascii="Times New Roman" w:hAnsi="Times New Roman" w:cs="Times New Roman"/>
          <w:sz w:val="24"/>
          <w:szCs w:val="24"/>
        </w:rPr>
        <w:t xml:space="preserve">the Promotion of </w:t>
      </w:r>
      <w:r w:rsidR="001B0476">
        <w:rPr>
          <w:rFonts w:ascii="Times New Roman" w:hAnsi="Times New Roman" w:cs="Times New Roman"/>
          <w:sz w:val="24"/>
          <w:szCs w:val="24"/>
        </w:rPr>
        <w:t xml:space="preserve">Hellenic Studies, </w:t>
      </w:r>
      <w:r w:rsidR="00004356">
        <w:rPr>
          <w:rFonts w:ascii="Times New Roman" w:hAnsi="Times New Roman" w:cs="Times New Roman"/>
          <w:sz w:val="24"/>
          <w:szCs w:val="24"/>
        </w:rPr>
        <w:t xml:space="preserve">the </w:t>
      </w:r>
      <w:r w:rsidRPr="00004356">
        <w:rPr>
          <w:rFonts w:ascii="Times New Roman" w:hAnsi="Times New Roman" w:cs="Times New Roman"/>
          <w:sz w:val="24"/>
          <w:szCs w:val="24"/>
        </w:rPr>
        <w:t xml:space="preserve">British Society for the History of Philosophy, the Aristotelian Society, </w:t>
      </w:r>
      <w:r w:rsidR="001B0476">
        <w:rPr>
          <w:rFonts w:ascii="Times New Roman" w:hAnsi="Times New Roman" w:cs="Times New Roman"/>
          <w:sz w:val="24"/>
          <w:szCs w:val="24"/>
        </w:rPr>
        <w:t xml:space="preserve">and </w:t>
      </w:r>
      <w:r w:rsidRPr="00004356">
        <w:rPr>
          <w:rFonts w:ascii="Times New Roman" w:hAnsi="Times New Roman" w:cs="Times New Roman"/>
          <w:sz w:val="24"/>
          <w:szCs w:val="24"/>
        </w:rPr>
        <w:t>the Mind Association</w:t>
      </w:r>
      <w:r w:rsidR="0063161F">
        <w:rPr>
          <w:rFonts w:ascii="Times New Roman" w:hAnsi="Times New Roman" w:cs="Times New Roman"/>
          <w:sz w:val="24"/>
          <w:szCs w:val="24"/>
        </w:rPr>
        <w:t>.</w:t>
      </w:r>
    </w:p>
    <w:p w14:paraId="6ED6DFC0" w14:textId="1C6010EB" w:rsidR="00D47F51" w:rsidRPr="00BB2012" w:rsidRDefault="00D47F51" w:rsidP="008C7D2E">
      <w:pPr>
        <w:jc w:val="both"/>
        <w:rPr>
          <w:rFonts w:ascii="Times New Roman" w:hAnsi="Times New Roman" w:cs="Times New Roman"/>
          <w:sz w:val="24"/>
          <w:szCs w:val="24"/>
        </w:rPr>
      </w:pPr>
      <w:r w:rsidRPr="00004356">
        <w:rPr>
          <w:rFonts w:ascii="Times New Roman" w:hAnsi="Times New Roman" w:cs="Times New Roman"/>
          <w:sz w:val="24"/>
          <w:szCs w:val="24"/>
        </w:rPr>
        <w:t>Overall, the conference was a huge success</w:t>
      </w:r>
      <w:r w:rsidR="008C7D2E">
        <w:rPr>
          <w:rFonts w:ascii="Times New Roman" w:hAnsi="Times New Roman" w:cs="Times New Roman"/>
          <w:sz w:val="24"/>
          <w:szCs w:val="24"/>
        </w:rPr>
        <w:t xml:space="preserve">, and we are immensely grateful to the Society for the Promotion of Hellenic Studies for their financial </w:t>
      </w:r>
      <w:r w:rsidR="00BB2012">
        <w:rPr>
          <w:rFonts w:ascii="Times New Roman" w:hAnsi="Times New Roman" w:cs="Times New Roman"/>
          <w:sz w:val="24"/>
          <w:szCs w:val="24"/>
        </w:rPr>
        <w:t>support that allowed the conference to take place</w:t>
      </w:r>
      <w:r w:rsidR="000E721E">
        <w:rPr>
          <w:rFonts w:ascii="Times New Roman" w:hAnsi="Times New Roman" w:cs="Times New Roman"/>
          <w:sz w:val="24"/>
          <w:szCs w:val="24"/>
        </w:rPr>
        <w:t xml:space="preserve">, in particular this funding </w:t>
      </w:r>
      <w:r w:rsidR="005145E8">
        <w:rPr>
          <w:rFonts w:ascii="Times New Roman" w:hAnsi="Times New Roman" w:cs="Times New Roman"/>
          <w:sz w:val="24"/>
          <w:szCs w:val="24"/>
        </w:rPr>
        <w:t xml:space="preserve">was used to help </w:t>
      </w:r>
      <w:r w:rsidR="00887F1C">
        <w:rPr>
          <w:rFonts w:ascii="Times New Roman" w:hAnsi="Times New Roman" w:cs="Times New Roman"/>
          <w:sz w:val="24"/>
          <w:szCs w:val="24"/>
        </w:rPr>
        <w:t>contribute to</w:t>
      </w:r>
      <w:r w:rsidR="005145E8">
        <w:rPr>
          <w:rFonts w:ascii="Times New Roman" w:hAnsi="Times New Roman" w:cs="Times New Roman"/>
          <w:sz w:val="24"/>
          <w:szCs w:val="24"/>
        </w:rPr>
        <w:t xml:space="preserve"> the travel and accommodation bursaries for our graduate and early careers speakers</w:t>
      </w:r>
      <w:r w:rsidR="00BB2012">
        <w:rPr>
          <w:rFonts w:ascii="Times New Roman" w:hAnsi="Times New Roman" w:cs="Times New Roman"/>
          <w:sz w:val="24"/>
          <w:szCs w:val="24"/>
        </w:rPr>
        <w:t xml:space="preserve">. </w:t>
      </w:r>
      <w:r w:rsidRPr="00004356">
        <w:rPr>
          <w:rFonts w:ascii="Times New Roman" w:hAnsi="Times New Roman" w:cs="Times New Roman"/>
          <w:sz w:val="24"/>
          <w:szCs w:val="24"/>
        </w:rPr>
        <w:t xml:space="preserve">The fourth instalment of the Keeling conference had the largest attendance we have seen since beginning the conference series, both from academics in the ancient philosophy community and undergraduate and postgraduate students. This is partly due to the successful and widespread promotion of the conference at </w:t>
      </w:r>
      <w:r w:rsidR="00004356" w:rsidRPr="00004356">
        <w:rPr>
          <w:rFonts w:ascii="Times New Roman" w:hAnsi="Times New Roman" w:cs="Times New Roman"/>
          <w:sz w:val="24"/>
          <w:szCs w:val="24"/>
        </w:rPr>
        <w:t>each of the London philosophy departments (UCL, KCL, LSE, and Birkbeck College) through posters</w:t>
      </w:r>
      <w:r w:rsidR="00004356">
        <w:rPr>
          <w:rFonts w:ascii="Times New Roman" w:hAnsi="Times New Roman" w:cs="Times New Roman"/>
          <w:sz w:val="24"/>
          <w:szCs w:val="24"/>
        </w:rPr>
        <w:t xml:space="preserve"> and</w:t>
      </w:r>
      <w:r w:rsidR="00004356" w:rsidRPr="00004356">
        <w:rPr>
          <w:rFonts w:ascii="Times New Roman" w:hAnsi="Times New Roman" w:cs="Times New Roman"/>
          <w:sz w:val="24"/>
          <w:szCs w:val="24"/>
        </w:rPr>
        <w:t xml:space="preserve"> emails, and the conference was also promoted by postgraduate teaching assistants to their undergraduate students in each of these university departments. </w:t>
      </w:r>
      <w:r w:rsidRPr="00004356">
        <w:rPr>
          <w:rFonts w:ascii="Times New Roman" w:hAnsi="Times New Roman" w:cs="Times New Roman"/>
          <w:sz w:val="24"/>
          <w:szCs w:val="24"/>
        </w:rPr>
        <w:t xml:space="preserve">Speakers reported finding the conference a very welcoming space to present their research, </w:t>
      </w:r>
      <w:r w:rsidR="00004356" w:rsidRPr="00004356">
        <w:rPr>
          <w:rFonts w:ascii="Times New Roman" w:hAnsi="Times New Roman" w:cs="Times New Roman"/>
          <w:sz w:val="24"/>
          <w:szCs w:val="24"/>
        </w:rPr>
        <w:t>and spoke warmly of the</w:t>
      </w:r>
      <w:r w:rsidR="00004356">
        <w:rPr>
          <w:rFonts w:ascii="Times New Roman" w:hAnsi="Times New Roman" w:cs="Times New Roman"/>
          <w:sz w:val="24"/>
          <w:szCs w:val="24"/>
        </w:rPr>
        <w:t>ir</w:t>
      </w:r>
      <w:r w:rsidR="00004356" w:rsidRPr="00004356">
        <w:rPr>
          <w:rFonts w:ascii="Times New Roman" w:hAnsi="Times New Roman" w:cs="Times New Roman"/>
          <w:sz w:val="24"/>
          <w:szCs w:val="24"/>
        </w:rPr>
        <w:t xml:space="preserve"> reception </w:t>
      </w:r>
      <w:r w:rsidR="00004356">
        <w:rPr>
          <w:rFonts w:ascii="Times New Roman" w:hAnsi="Times New Roman" w:cs="Times New Roman"/>
          <w:sz w:val="24"/>
          <w:szCs w:val="24"/>
        </w:rPr>
        <w:t>from</w:t>
      </w:r>
      <w:r w:rsidR="00004356" w:rsidRPr="00004356">
        <w:rPr>
          <w:rFonts w:ascii="Times New Roman" w:hAnsi="Times New Roman" w:cs="Times New Roman"/>
          <w:sz w:val="24"/>
          <w:szCs w:val="24"/>
        </w:rPr>
        <w:t xml:space="preserve"> the London ancient philosophy community. Speakers</w:t>
      </w:r>
      <w:r w:rsidRPr="00004356">
        <w:rPr>
          <w:rFonts w:ascii="Times New Roman" w:hAnsi="Times New Roman" w:cs="Times New Roman"/>
          <w:sz w:val="24"/>
          <w:szCs w:val="24"/>
        </w:rPr>
        <w:t xml:space="preserve"> were especially pleased with the experience of having an individual </w:t>
      </w:r>
      <w:r w:rsidR="00004356" w:rsidRPr="00004356">
        <w:rPr>
          <w:rFonts w:ascii="Times New Roman" w:hAnsi="Times New Roman" w:cs="Times New Roman"/>
          <w:sz w:val="24"/>
          <w:szCs w:val="24"/>
        </w:rPr>
        <w:t xml:space="preserve">postgraduate student </w:t>
      </w:r>
      <w:r w:rsidRPr="00004356">
        <w:rPr>
          <w:rFonts w:ascii="Times New Roman" w:hAnsi="Times New Roman" w:cs="Times New Roman"/>
          <w:sz w:val="24"/>
          <w:szCs w:val="24"/>
        </w:rPr>
        <w:t>respon</w:t>
      </w:r>
      <w:r w:rsidR="00004356" w:rsidRPr="00004356">
        <w:rPr>
          <w:rFonts w:ascii="Times New Roman" w:hAnsi="Times New Roman" w:cs="Times New Roman"/>
          <w:sz w:val="24"/>
          <w:szCs w:val="24"/>
        </w:rPr>
        <w:t>d</w:t>
      </w:r>
      <w:r w:rsidRPr="00004356">
        <w:rPr>
          <w:rFonts w:ascii="Times New Roman" w:hAnsi="Times New Roman" w:cs="Times New Roman"/>
          <w:sz w:val="24"/>
          <w:szCs w:val="24"/>
        </w:rPr>
        <w:t xml:space="preserve"> to their paper</w:t>
      </w:r>
      <w:r w:rsidR="00004356" w:rsidRPr="00004356">
        <w:rPr>
          <w:rFonts w:ascii="Times New Roman" w:hAnsi="Times New Roman" w:cs="Times New Roman"/>
          <w:sz w:val="24"/>
          <w:szCs w:val="24"/>
        </w:rPr>
        <w:t xml:space="preserve">, and praised this format as being invaluable to helping them </w:t>
      </w:r>
      <w:r w:rsidR="00004356">
        <w:rPr>
          <w:rFonts w:ascii="Times New Roman" w:hAnsi="Times New Roman" w:cs="Times New Roman"/>
          <w:sz w:val="24"/>
          <w:szCs w:val="24"/>
        </w:rPr>
        <w:t xml:space="preserve">further </w:t>
      </w:r>
      <w:r w:rsidR="00004356" w:rsidRPr="00004356">
        <w:rPr>
          <w:rFonts w:ascii="Times New Roman" w:hAnsi="Times New Roman" w:cs="Times New Roman"/>
          <w:sz w:val="24"/>
          <w:szCs w:val="24"/>
        </w:rPr>
        <w:t>develop their research in the future. Finally, t</w:t>
      </w:r>
      <w:r w:rsidRPr="00004356">
        <w:rPr>
          <w:rFonts w:ascii="Times New Roman" w:hAnsi="Times New Roman" w:cs="Times New Roman"/>
          <w:sz w:val="24"/>
          <w:szCs w:val="24"/>
        </w:rPr>
        <w:t xml:space="preserve">he conference was a great opportunity for members of the London ancient philosophy community to form research networks with speakers from Edinburgh, Oxford, Cambridge, </w:t>
      </w:r>
      <w:r w:rsidR="00004356" w:rsidRPr="00004356">
        <w:rPr>
          <w:rFonts w:ascii="Times New Roman" w:hAnsi="Times New Roman" w:cs="Times New Roman"/>
          <w:sz w:val="24"/>
          <w:szCs w:val="24"/>
        </w:rPr>
        <w:t xml:space="preserve">Sheffield, Bristol, </w:t>
      </w:r>
      <w:r w:rsidRPr="00004356">
        <w:rPr>
          <w:rFonts w:ascii="Times New Roman" w:hAnsi="Times New Roman" w:cs="Times New Roman"/>
          <w:sz w:val="24"/>
          <w:szCs w:val="24"/>
        </w:rPr>
        <w:t>Vilnius, and Munich</w:t>
      </w:r>
      <w:r w:rsidR="00004356" w:rsidRPr="00004356">
        <w:rPr>
          <w:rFonts w:ascii="Times New Roman" w:hAnsi="Times New Roman" w:cs="Times New Roman"/>
          <w:sz w:val="24"/>
          <w:szCs w:val="24"/>
        </w:rPr>
        <w:t>.</w:t>
      </w:r>
      <w:r w:rsidR="0063161F">
        <w:rPr>
          <w:rFonts w:ascii="Times New Roman" w:hAnsi="Times New Roman" w:cs="Times New Roman"/>
          <w:sz w:val="24"/>
          <w:szCs w:val="24"/>
        </w:rPr>
        <w:t xml:space="preserve"> </w:t>
      </w:r>
    </w:p>
    <w:p w14:paraId="7DF21B2A" w14:textId="7A71B616" w:rsidR="00D47F51" w:rsidRPr="006C3B60" w:rsidRDefault="00D47F51"/>
    <w:sectPr w:rsidR="00D47F51" w:rsidRPr="006C3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60"/>
    <w:rsid w:val="00004356"/>
    <w:rsid w:val="000E721E"/>
    <w:rsid w:val="00174A3F"/>
    <w:rsid w:val="001B0476"/>
    <w:rsid w:val="002C26BC"/>
    <w:rsid w:val="003135C5"/>
    <w:rsid w:val="004338D8"/>
    <w:rsid w:val="004414F0"/>
    <w:rsid w:val="004D4B86"/>
    <w:rsid w:val="005145E8"/>
    <w:rsid w:val="00547892"/>
    <w:rsid w:val="0063161F"/>
    <w:rsid w:val="006C3B60"/>
    <w:rsid w:val="006E72DE"/>
    <w:rsid w:val="00887F1C"/>
    <w:rsid w:val="008A36E6"/>
    <w:rsid w:val="008C7D2E"/>
    <w:rsid w:val="008D49C3"/>
    <w:rsid w:val="0090456C"/>
    <w:rsid w:val="00A2775E"/>
    <w:rsid w:val="00BB2012"/>
    <w:rsid w:val="00C70F7D"/>
    <w:rsid w:val="00C93801"/>
    <w:rsid w:val="00D47F51"/>
    <w:rsid w:val="00F57DF5"/>
    <w:rsid w:val="00FF4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2E57"/>
  <w15:chartTrackingRefBased/>
  <w15:docId w15:val="{B509BF61-96BB-4E59-A5B4-2E2D5040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B60"/>
    <w:rPr>
      <w:rFonts w:eastAsiaTheme="majorEastAsia" w:cstheme="majorBidi"/>
      <w:color w:val="272727" w:themeColor="text1" w:themeTint="D8"/>
    </w:rPr>
  </w:style>
  <w:style w:type="paragraph" w:styleId="Title">
    <w:name w:val="Title"/>
    <w:basedOn w:val="Normal"/>
    <w:next w:val="Normal"/>
    <w:link w:val="TitleChar"/>
    <w:uiPriority w:val="10"/>
    <w:qFormat/>
    <w:rsid w:val="006C3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B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B60"/>
    <w:rPr>
      <w:i/>
      <w:iCs/>
      <w:color w:val="404040" w:themeColor="text1" w:themeTint="BF"/>
    </w:rPr>
  </w:style>
  <w:style w:type="paragraph" w:styleId="ListParagraph">
    <w:name w:val="List Paragraph"/>
    <w:basedOn w:val="Normal"/>
    <w:uiPriority w:val="34"/>
    <w:qFormat/>
    <w:rsid w:val="006C3B60"/>
    <w:pPr>
      <w:ind w:left="720"/>
      <w:contextualSpacing/>
    </w:pPr>
  </w:style>
  <w:style w:type="character" w:styleId="IntenseEmphasis">
    <w:name w:val="Intense Emphasis"/>
    <w:basedOn w:val="DefaultParagraphFont"/>
    <w:uiPriority w:val="21"/>
    <w:qFormat/>
    <w:rsid w:val="006C3B60"/>
    <w:rPr>
      <w:i/>
      <w:iCs/>
      <w:color w:val="0F4761" w:themeColor="accent1" w:themeShade="BF"/>
    </w:rPr>
  </w:style>
  <w:style w:type="paragraph" w:styleId="IntenseQuote">
    <w:name w:val="Intense Quote"/>
    <w:basedOn w:val="Normal"/>
    <w:next w:val="Normal"/>
    <w:link w:val="IntenseQuoteChar"/>
    <w:uiPriority w:val="30"/>
    <w:qFormat/>
    <w:rsid w:val="006C3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B60"/>
    <w:rPr>
      <w:i/>
      <w:iCs/>
      <w:color w:val="0F4761" w:themeColor="accent1" w:themeShade="BF"/>
    </w:rPr>
  </w:style>
  <w:style w:type="character" w:styleId="IntenseReference">
    <w:name w:val="Intense Reference"/>
    <w:basedOn w:val="DefaultParagraphFont"/>
    <w:uiPriority w:val="32"/>
    <w:qFormat/>
    <w:rsid w:val="006C3B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Griffiths</dc:creator>
  <cp:keywords/>
  <dc:description/>
  <cp:lastModifiedBy>Fiona Haarer</cp:lastModifiedBy>
  <cp:revision>2</cp:revision>
  <dcterms:created xsi:type="dcterms:W3CDTF">2026-04-27T15:02:00Z</dcterms:created>
  <dcterms:modified xsi:type="dcterms:W3CDTF">2026-04-27T15:02:00Z</dcterms:modified>
</cp:coreProperties>
</file>